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44" w:rsidRPr="0068364B" w:rsidRDefault="0068364B" w:rsidP="0068364B">
      <w:pPr>
        <w:jc w:val="center"/>
        <w:rPr>
          <w:rFonts w:ascii="Times New Roman" w:hAnsi="Times New Roman" w:cs="Times New Roman"/>
          <w:sz w:val="28"/>
          <w:szCs w:val="28"/>
        </w:rPr>
      </w:pPr>
      <w:r w:rsidRPr="0068364B">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учреждение</w:t>
      </w:r>
      <w:r w:rsidRPr="0068364B">
        <w:rPr>
          <w:rFonts w:ascii="Times New Roman" w:hAnsi="Times New Roman" w:cs="Times New Roman"/>
          <w:sz w:val="28"/>
          <w:szCs w:val="28"/>
        </w:rPr>
        <w:t xml:space="preserve"> системы социальной защиты населения «</w:t>
      </w:r>
      <w:proofErr w:type="spellStart"/>
      <w:r w:rsidRPr="0068364B">
        <w:rPr>
          <w:rFonts w:ascii="Times New Roman" w:hAnsi="Times New Roman" w:cs="Times New Roman"/>
          <w:sz w:val="28"/>
          <w:szCs w:val="28"/>
        </w:rPr>
        <w:t>Ровеньский</w:t>
      </w:r>
      <w:proofErr w:type="spellEnd"/>
      <w:r w:rsidRPr="0068364B">
        <w:rPr>
          <w:rFonts w:ascii="Times New Roman" w:hAnsi="Times New Roman" w:cs="Times New Roman"/>
          <w:sz w:val="28"/>
          <w:szCs w:val="28"/>
        </w:rPr>
        <w:t xml:space="preserve"> центр социальной помощи семье и детям «Семья»</w:t>
      </w:r>
    </w:p>
    <w:p w:rsidR="0068364B" w:rsidRDefault="0068364B"/>
    <w:p w:rsidR="0068364B" w:rsidRDefault="0068364B"/>
    <w:p w:rsidR="0068364B" w:rsidRDefault="0068364B"/>
    <w:p w:rsidR="0068364B" w:rsidRDefault="0068364B"/>
    <w:p w:rsidR="0068364B" w:rsidRDefault="0068364B"/>
    <w:p w:rsidR="0068364B" w:rsidRDefault="0068364B"/>
    <w:p w:rsidR="0068364B" w:rsidRDefault="0068364B"/>
    <w:p w:rsidR="0068364B" w:rsidRDefault="0068364B"/>
    <w:p w:rsidR="0068364B" w:rsidRDefault="0068364B"/>
    <w:p w:rsidR="0068364B" w:rsidRPr="0068364B" w:rsidRDefault="0068364B" w:rsidP="0068364B">
      <w:pPr>
        <w:spacing w:after="0" w:line="240" w:lineRule="auto"/>
        <w:jc w:val="center"/>
        <w:rPr>
          <w:rFonts w:ascii="Times New Roman" w:hAnsi="Times New Roman" w:cs="Times New Roman"/>
          <w:b/>
          <w:sz w:val="36"/>
          <w:szCs w:val="36"/>
        </w:rPr>
      </w:pPr>
      <w:r w:rsidRPr="0068364B">
        <w:rPr>
          <w:rFonts w:ascii="Times New Roman" w:hAnsi="Times New Roman" w:cs="Times New Roman"/>
          <w:b/>
          <w:sz w:val="36"/>
          <w:szCs w:val="36"/>
        </w:rPr>
        <w:t xml:space="preserve">Памятка </w:t>
      </w:r>
    </w:p>
    <w:p w:rsidR="0068364B" w:rsidRPr="0068364B" w:rsidRDefault="0068364B" w:rsidP="0068364B">
      <w:pPr>
        <w:spacing w:after="0" w:line="240" w:lineRule="auto"/>
        <w:jc w:val="center"/>
        <w:rPr>
          <w:rFonts w:ascii="Times New Roman" w:hAnsi="Times New Roman" w:cs="Times New Roman"/>
          <w:b/>
          <w:sz w:val="36"/>
          <w:szCs w:val="36"/>
        </w:rPr>
      </w:pPr>
      <w:r w:rsidRPr="0068364B">
        <w:rPr>
          <w:rFonts w:ascii="Times New Roman" w:hAnsi="Times New Roman" w:cs="Times New Roman"/>
          <w:b/>
          <w:sz w:val="36"/>
          <w:szCs w:val="36"/>
        </w:rPr>
        <w:t xml:space="preserve">для выпускников </w:t>
      </w:r>
      <w:proofErr w:type="spellStart"/>
      <w:r w:rsidRPr="0068364B">
        <w:rPr>
          <w:rFonts w:ascii="Times New Roman" w:hAnsi="Times New Roman" w:cs="Times New Roman"/>
          <w:b/>
          <w:sz w:val="36"/>
          <w:szCs w:val="36"/>
        </w:rPr>
        <w:t>постинтернатного</w:t>
      </w:r>
      <w:proofErr w:type="spellEnd"/>
      <w:r w:rsidRPr="0068364B">
        <w:rPr>
          <w:rFonts w:ascii="Times New Roman" w:hAnsi="Times New Roman" w:cs="Times New Roman"/>
          <w:b/>
          <w:sz w:val="36"/>
          <w:szCs w:val="36"/>
        </w:rPr>
        <w:t xml:space="preserve"> сопровождения </w:t>
      </w:r>
    </w:p>
    <w:p w:rsidR="0068364B" w:rsidRPr="0068364B" w:rsidRDefault="0068364B" w:rsidP="0068364B">
      <w:pPr>
        <w:jc w:val="center"/>
        <w:rPr>
          <w:rFonts w:ascii="Times New Roman" w:hAnsi="Times New Roman" w:cs="Times New Roman"/>
          <w:b/>
          <w:sz w:val="36"/>
          <w:szCs w:val="36"/>
        </w:rPr>
      </w:pPr>
      <w:r w:rsidRPr="0068364B">
        <w:rPr>
          <w:rFonts w:ascii="Times New Roman" w:hAnsi="Times New Roman" w:cs="Times New Roman"/>
          <w:b/>
          <w:sz w:val="36"/>
          <w:szCs w:val="36"/>
        </w:rPr>
        <w:t>«25 шагов к трудоустройству»</w:t>
      </w:r>
    </w:p>
    <w:p w:rsidR="0068364B" w:rsidRDefault="0068364B"/>
    <w:p w:rsidR="0068364B" w:rsidRDefault="0068364B"/>
    <w:p w:rsidR="0068364B" w:rsidRDefault="0068364B"/>
    <w:p w:rsidR="0068364B" w:rsidRDefault="0068364B"/>
    <w:p w:rsidR="0068364B" w:rsidRDefault="0068364B"/>
    <w:p w:rsidR="0068364B" w:rsidRDefault="0068364B"/>
    <w:p w:rsidR="0068364B" w:rsidRPr="0068364B" w:rsidRDefault="0068364B" w:rsidP="0068364B">
      <w:pPr>
        <w:spacing w:after="0" w:line="240" w:lineRule="auto"/>
        <w:jc w:val="right"/>
        <w:rPr>
          <w:rFonts w:ascii="Times New Roman" w:hAnsi="Times New Roman" w:cs="Times New Roman"/>
          <w:sz w:val="28"/>
          <w:szCs w:val="28"/>
        </w:rPr>
      </w:pPr>
      <w:r w:rsidRPr="0068364B">
        <w:rPr>
          <w:rFonts w:ascii="Times New Roman" w:hAnsi="Times New Roman" w:cs="Times New Roman"/>
          <w:sz w:val="28"/>
          <w:szCs w:val="28"/>
        </w:rPr>
        <w:t xml:space="preserve">Составитель:  Ковалева С.В., </w:t>
      </w:r>
    </w:p>
    <w:p w:rsidR="0068364B" w:rsidRPr="0068364B" w:rsidRDefault="0068364B" w:rsidP="0068364B">
      <w:pPr>
        <w:spacing w:after="0" w:line="240" w:lineRule="auto"/>
        <w:jc w:val="right"/>
        <w:rPr>
          <w:rFonts w:ascii="Times New Roman" w:hAnsi="Times New Roman" w:cs="Times New Roman"/>
          <w:sz w:val="28"/>
          <w:szCs w:val="28"/>
        </w:rPr>
      </w:pPr>
      <w:r w:rsidRPr="0068364B">
        <w:rPr>
          <w:rFonts w:ascii="Times New Roman" w:hAnsi="Times New Roman" w:cs="Times New Roman"/>
          <w:sz w:val="28"/>
          <w:szCs w:val="28"/>
        </w:rPr>
        <w:t>социальный педагог</w:t>
      </w:r>
    </w:p>
    <w:p w:rsidR="0068364B" w:rsidRDefault="0068364B"/>
    <w:p w:rsidR="0068364B" w:rsidRDefault="0068364B" w:rsidP="0068364B">
      <w:pPr>
        <w:jc w:val="right"/>
      </w:pPr>
    </w:p>
    <w:p w:rsidR="0068364B" w:rsidRDefault="0068364B"/>
    <w:p w:rsidR="0068364B" w:rsidRDefault="0068364B"/>
    <w:p w:rsidR="0068364B" w:rsidRDefault="0068364B"/>
    <w:p w:rsidR="0068364B" w:rsidRDefault="0068364B" w:rsidP="0068364B">
      <w:pPr>
        <w:pStyle w:val="Default"/>
        <w:rPr>
          <w:b/>
          <w:bCs/>
          <w:sz w:val="28"/>
          <w:szCs w:val="28"/>
        </w:rPr>
      </w:pPr>
    </w:p>
    <w:p w:rsidR="0068364B" w:rsidRDefault="0068364B" w:rsidP="0068364B">
      <w:pPr>
        <w:pStyle w:val="Default"/>
        <w:jc w:val="center"/>
        <w:rPr>
          <w:b/>
          <w:bCs/>
          <w:sz w:val="28"/>
          <w:szCs w:val="28"/>
        </w:rPr>
      </w:pPr>
      <w:r>
        <w:rPr>
          <w:b/>
          <w:bCs/>
          <w:sz w:val="28"/>
          <w:szCs w:val="28"/>
        </w:rPr>
        <w:t>п. Ровеньки</w:t>
      </w:r>
    </w:p>
    <w:p w:rsidR="0068364B" w:rsidRDefault="0068364B" w:rsidP="0068364B">
      <w:pPr>
        <w:pStyle w:val="Default"/>
        <w:jc w:val="center"/>
        <w:rPr>
          <w:b/>
          <w:bCs/>
          <w:sz w:val="28"/>
          <w:szCs w:val="28"/>
        </w:rPr>
      </w:pPr>
      <w:r>
        <w:rPr>
          <w:b/>
          <w:bCs/>
          <w:sz w:val="28"/>
          <w:szCs w:val="28"/>
        </w:rPr>
        <w:t>2023</w:t>
      </w:r>
    </w:p>
    <w:p w:rsidR="0068364B" w:rsidRDefault="0068364B" w:rsidP="0068364B">
      <w:pPr>
        <w:pStyle w:val="Default"/>
        <w:rPr>
          <w:b/>
          <w:bCs/>
          <w:sz w:val="28"/>
          <w:szCs w:val="28"/>
        </w:rPr>
      </w:pPr>
    </w:p>
    <w:p w:rsidR="0068364B" w:rsidRPr="0068364B" w:rsidRDefault="0068364B" w:rsidP="0068364B">
      <w:pPr>
        <w:pStyle w:val="Default"/>
        <w:rPr>
          <w:sz w:val="28"/>
          <w:szCs w:val="28"/>
        </w:rPr>
      </w:pPr>
      <w:r w:rsidRPr="0068364B">
        <w:rPr>
          <w:b/>
          <w:bCs/>
          <w:sz w:val="28"/>
          <w:szCs w:val="28"/>
        </w:rPr>
        <w:lastRenderedPageBreak/>
        <w:t xml:space="preserve">Введение </w:t>
      </w:r>
    </w:p>
    <w:p w:rsidR="0068364B" w:rsidRDefault="0068364B" w:rsidP="0068364B">
      <w:pPr>
        <w:pStyle w:val="Default"/>
        <w:rPr>
          <w:sz w:val="28"/>
          <w:szCs w:val="28"/>
        </w:rPr>
      </w:pPr>
    </w:p>
    <w:p w:rsidR="0068364B" w:rsidRPr="0068364B" w:rsidRDefault="0068364B" w:rsidP="0068364B">
      <w:pPr>
        <w:pStyle w:val="Default"/>
        <w:ind w:firstLine="708"/>
        <w:jc w:val="both"/>
        <w:rPr>
          <w:sz w:val="28"/>
          <w:szCs w:val="28"/>
        </w:rPr>
      </w:pPr>
      <w:r w:rsidRPr="0068364B">
        <w:rPr>
          <w:sz w:val="28"/>
          <w:szCs w:val="28"/>
        </w:rPr>
        <w:t xml:space="preserve">Памятка «25 шагов к трудоустройству» предназначена для выпускников и студентов </w:t>
      </w:r>
      <w:r>
        <w:rPr>
          <w:sz w:val="28"/>
          <w:szCs w:val="28"/>
        </w:rPr>
        <w:t xml:space="preserve">техникума </w:t>
      </w:r>
      <w:r w:rsidRPr="0068364B">
        <w:rPr>
          <w:sz w:val="28"/>
          <w:szCs w:val="28"/>
        </w:rPr>
        <w:t xml:space="preserve"> всех профессий и специальностей, а так же для классных руководителей, мастеров производственного обучения и родителей, желающих помочь своему ребенку в дальнейшем трудоустройстве. </w:t>
      </w:r>
    </w:p>
    <w:p w:rsidR="0068364B" w:rsidRDefault="0068364B" w:rsidP="0068364B">
      <w:pPr>
        <w:ind w:firstLine="708"/>
        <w:jc w:val="both"/>
        <w:rPr>
          <w:rFonts w:ascii="Times New Roman" w:hAnsi="Times New Roman" w:cs="Times New Roman"/>
          <w:sz w:val="28"/>
          <w:szCs w:val="28"/>
        </w:rPr>
      </w:pPr>
      <w:r w:rsidRPr="0068364B">
        <w:rPr>
          <w:rFonts w:ascii="Times New Roman" w:hAnsi="Times New Roman" w:cs="Times New Roman"/>
          <w:sz w:val="28"/>
          <w:szCs w:val="28"/>
        </w:rPr>
        <w:t xml:space="preserve">Выпускник </w:t>
      </w:r>
      <w:proofErr w:type="spellStart"/>
      <w:r>
        <w:rPr>
          <w:rFonts w:ascii="Times New Roman" w:hAnsi="Times New Roman" w:cs="Times New Roman"/>
          <w:sz w:val="28"/>
          <w:szCs w:val="28"/>
        </w:rPr>
        <w:t>техникма</w:t>
      </w:r>
      <w:proofErr w:type="spellEnd"/>
      <w:r w:rsidRPr="0068364B">
        <w:rPr>
          <w:rFonts w:ascii="Times New Roman" w:hAnsi="Times New Roman" w:cs="Times New Roman"/>
          <w:sz w:val="28"/>
          <w:szCs w:val="28"/>
        </w:rPr>
        <w:t xml:space="preserve"> получит диплом, но обучение не закончено. Приходит время осознать свою истинную ценность. Новые вакансии появляются каждый день, а вместе с ними открываются и новые возможности, но вопрос не в том, что нужно делать, чтобы много зарабатывать, но ещё и в том, как жить в гармонии с тем, что ты делаешь. Если работа будет приносить радость и удовлетворение, то все остальные сферы жизни тоже наполняться ими. Какие бы тенденции не преобладали на рынке труда, главное занять активную позицию. Всё в ваших руках, и где вы окажитесь завтра, будет зависеть от принятых вами решений сегодня.</w:t>
      </w: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Default="0068364B" w:rsidP="0068364B">
      <w:pPr>
        <w:ind w:firstLine="708"/>
        <w:jc w:val="both"/>
        <w:rPr>
          <w:rFonts w:ascii="Times New Roman" w:hAnsi="Times New Roman" w:cs="Times New Roman"/>
          <w:sz w:val="28"/>
          <w:szCs w:val="28"/>
        </w:rPr>
      </w:pPr>
    </w:p>
    <w:p w:rsidR="0068364B" w:rsidRPr="008A7D15" w:rsidRDefault="0068364B" w:rsidP="008A7D15">
      <w:pPr>
        <w:pStyle w:val="Default"/>
        <w:jc w:val="center"/>
        <w:rPr>
          <w:sz w:val="28"/>
          <w:szCs w:val="28"/>
        </w:rPr>
      </w:pPr>
      <w:r w:rsidRPr="008A7D15">
        <w:rPr>
          <w:b/>
          <w:bCs/>
          <w:sz w:val="28"/>
          <w:szCs w:val="28"/>
        </w:rPr>
        <w:lastRenderedPageBreak/>
        <w:t>25 советов, как правильно устроиться на работу.</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 Работа есть всегда </w:t>
      </w:r>
    </w:p>
    <w:p w:rsidR="0068364B" w:rsidRPr="008A7D15" w:rsidRDefault="0068364B" w:rsidP="008A7D15">
      <w:pPr>
        <w:pStyle w:val="Default"/>
        <w:ind w:firstLine="708"/>
        <w:jc w:val="both"/>
        <w:rPr>
          <w:sz w:val="28"/>
          <w:szCs w:val="28"/>
        </w:rPr>
      </w:pPr>
      <w:r w:rsidRPr="008A7D15">
        <w:rPr>
          <w:sz w:val="28"/>
          <w:szCs w:val="28"/>
        </w:rPr>
        <w:t xml:space="preserve">Даже во время кризиса можно найти достойные предложения, поэтому не давай панике себя напугать. Надо только знать, где искать. Не суетись, подумай, что именно тебе нужно, и только потом рассылай резюме и звони в заинтересовавшие тебя компании. </w:t>
      </w:r>
    </w:p>
    <w:p w:rsidR="0068364B" w:rsidRPr="008A7D15" w:rsidRDefault="0068364B" w:rsidP="008A7D15">
      <w:pPr>
        <w:pStyle w:val="Default"/>
        <w:ind w:firstLine="708"/>
        <w:jc w:val="both"/>
        <w:rPr>
          <w:sz w:val="28"/>
          <w:szCs w:val="28"/>
        </w:rPr>
      </w:pPr>
      <w:r w:rsidRPr="008A7D15">
        <w:rPr>
          <w:sz w:val="28"/>
          <w:szCs w:val="28"/>
        </w:rPr>
        <w:t xml:space="preserve">Представь, что место работы – это твоя цель. Составь список этих целей и «отстреливай» их по одной. Пусть временные фиаско тебя не останавливают: поиск работы всегда был процессом длительным, ну, а в тяжелые времена – особенно.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2. Определись, чего хочешь </w:t>
      </w:r>
    </w:p>
    <w:p w:rsidR="0068364B" w:rsidRPr="008A7D15" w:rsidRDefault="0068364B" w:rsidP="008A7D15">
      <w:pPr>
        <w:pStyle w:val="Default"/>
        <w:ind w:firstLine="708"/>
        <w:jc w:val="both"/>
        <w:rPr>
          <w:sz w:val="28"/>
          <w:szCs w:val="28"/>
        </w:rPr>
      </w:pPr>
      <w:r w:rsidRPr="008A7D15">
        <w:rPr>
          <w:sz w:val="28"/>
          <w:szCs w:val="28"/>
        </w:rPr>
        <w:t xml:space="preserve">До тех пор, пока ты не поймешь, какую именно работу хочешь найти, все твои поиски будут бесплодными. Кроме того, тебе надо четко понять, на какую зарплату ты претендуешь, какой график тебя устраивает. Только ответив для себя на эти вопросы, ты сможешь найти приличное место. </w:t>
      </w:r>
    </w:p>
    <w:p w:rsidR="008A7D15" w:rsidRDefault="008A7D15" w:rsidP="008A7D15">
      <w:pPr>
        <w:pStyle w:val="Default"/>
        <w:jc w:val="both"/>
        <w:rPr>
          <w:b/>
          <w:bCs/>
          <w:sz w:val="28"/>
          <w:szCs w:val="28"/>
        </w:rPr>
      </w:pPr>
    </w:p>
    <w:p w:rsidR="008A7D15" w:rsidRPr="008A7D15" w:rsidRDefault="008A7D15" w:rsidP="008A7D15">
      <w:pPr>
        <w:pStyle w:val="Default"/>
        <w:jc w:val="both"/>
        <w:rPr>
          <w:sz w:val="28"/>
          <w:szCs w:val="28"/>
        </w:rPr>
      </w:pPr>
      <w:r>
        <w:rPr>
          <w:b/>
          <w:bCs/>
          <w:sz w:val="28"/>
          <w:szCs w:val="28"/>
        </w:rPr>
        <w:t>3</w:t>
      </w:r>
      <w:r w:rsidRPr="008A7D15">
        <w:rPr>
          <w:b/>
          <w:bCs/>
          <w:sz w:val="28"/>
          <w:szCs w:val="28"/>
        </w:rPr>
        <w:t xml:space="preserve">. Создай несколько резюме </w:t>
      </w:r>
    </w:p>
    <w:p w:rsidR="008A7D15" w:rsidRPr="008A7D15" w:rsidRDefault="008A7D15" w:rsidP="008A7D15">
      <w:pPr>
        <w:pStyle w:val="Default"/>
        <w:ind w:firstLine="708"/>
        <w:jc w:val="both"/>
        <w:rPr>
          <w:sz w:val="28"/>
          <w:szCs w:val="28"/>
        </w:rPr>
      </w:pPr>
      <w:r w:rsidRPr="008A7D15">
        <w:rPr>
          <w:sz w:val="28"/>
          <w:szCs w:val="28"/>
        </w:rPr>
        <w:t xml:space="preserve">Они пригодятся для разных ситуаций и работодателей: где-то важны одни факты, где-то – другие. Но помни, что информация в них должна быть правдивой, только смещены акценты. </w:t>
      </w:r>
    </w:p>
    <w:p w:rsidR="008A7D15" w:rsidRDefault="008A7D15" w:rsidP="008A7D15">
      <w:pPr>
        <w:pStyle w:val="Default"/>
        <w:jc w:val="both"/>
        <w:rPr>
          <w:b/>
          <w:bCs/>
          <w:sz w:val="28"/>
          <w:szCs w:val="28"/>
        </w:rPr>
      </w:pPr>
    </w:p>
    <w:p w:rsidR="0068364B" w:rsidRPr="008A7D15" w:rsidRDefault="008A7D15" w:rsidP="008A7D15">
      <w:pPr>
        <w:pStyle w:val="Default"/>
        <w:jc w:val="both"/>
        <w:rPr>
          <w:sz w:val="28"/>
          <w:szCs w:val="28"/>
        </w:rPr>
      </w:pPr>
      <w:r>
        <w:rPr>
          <w:b/>
          <w:bCs/>
          <w:sz w:val="28"/>
          <w:szCs w:val="28"/>
        </w:rPr>
        <w:t>4</w:t>
      </w:r>
      <w:r w:rsidR="0068364B" w:rsidRPr="008A7D15">
        <w:rPr>
          <w:b/>
          <w:bCs/>
          <w:sz w:val="28"/>
          <w:szCs w:val="28"/>
        </w:rPr>
        <w:t xml:space="preserve">. Не рассылай резюме сотнями </w:t>
      </w:r>
    </w:p>
    <w:p w:rsidR="0068364B" w:rsidRPr="008A7D15" w:rsidRDefault="0068364B" w:rsidP="008A7D15">
      <w:pPr>
        <w:pStyle w:val="Default"/>
        <w:ind w:firstLine="708"/>
        <w:jc w:val="both"/>
        <w:rPr>
          <w:sz w:val="28"/>
          <w:szCs w:val="28"/>
        </w:rPr>
      </w:pPr>
      <w:r w:rsidRPr="008A7D15">
        <w:rPr>
          <w:sz w:val="28"/>
          <w:szCs w:val="28"/>
        </w:rPr>
        <w:t xml:space="preserve">Не спеши посылать сведения о себе в десятки компаний и размещать их на всех сайтах с вакансиями. Это скажется на твоей репутации. Будущие работодатели увидят, что ты не понимаешь, чего хочешь, не знаешь, как действовать, и не станут брать тебя к себе.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5. Работать за три копейки — погубить карьеру </w:t>
      </w:r>
    </w:p>
    <w:p w:rsidR="0068364B" w:rsidRPr="008A7D15" w:rsidRDefault="0068364B" w:rsidP="008A7D15">
      <w:pPr>
        <w:pStyle w:val="Default"/>
        <w:ind w:firstLine="708"/>
        <w:jc w:val="both"/>
        <w:rPr>
          <w:sz w:val="28"/>
          <w:szCs w:val="28"/>
        </w:rPr>
      </w:pPr>
      <w:r w:rsidRPr="008A7D15">
        <w:rPr>
          <w:sz w:val="28"/>
          <w:szCs w:val="28"/>
        </w:rPr>
        <w:t xml:space="preserve">Даже если ты безработный, не соглашайся на предложение с низкой зарплатой. Она должна быть средней по рынку или выше, но никак не ниже. Один </w:t>
      </w:r>
      <w:proofErr w:type="gramStart"/>
      <w:r w:rsidRPr="008A7D15">
        <w:rPr>
          <w:sz w:val="28"/>
          <w:szCs w:val="28"/>
        </w:rPr>
        <w:t>раз</w:t>
      </w:r>
      <w:proofErr w:type="gramEnd"/>
      <w:r w:rsidRPr="008A7D15">
        <w:rPr>
          <w:sz w:val="28"/>
          <w:szCs w:val="28"/>
        </w:rPr>
        <w:t xml:space="preserve"> согласившись на маленькие деньги, ты уже не сможешь претендовать на солидную зарплату. Если тебе платили 15 тысяч вместо </w:t>
      </w:r>
      <w:proofErr w:type="gramStart"/>
      <w:r w:rsidRPr="008A7D15">
        <w:rPr>
          <w:sz w:val="28"/>
          <w:szCs w:val="28"/>
        </w:rPr>
        <w:t>30</w:t>
      </w:r>
      <w:proofErr w:type="gramEnd"/>
      <w:r w:rsidRPr="008A7D15">
        <w:rPr>
          <w:sz w:val="28"/>
          <w:szCs w:val="28"/>
        </w:rPr>
        <w:t xml:space="preserve"> и ты был на это согласен, можешь не рассчитывать на скорую прибавку.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6. Знай себе цену </w:t>
      </w:r>
    </w:p>
    <w:p w:rsidR="0068364B" w:rsidRPr="008A7D15" w:rsidRDefault="0068364B" w:rsidP="008A7D15">
      <w:pPr>
        <w:pStyle w:val="Default"/>
        <w:ind w:firstLine="708"/>
        <w:jc w:val="both"/>
        <w:rPr>
          <w:sz w:val="28"/>
          <w:szCs w:val="28"/>
        </w:rPr>
      </w:pPr>
      <w:r w:rsidRPr="008A7D15">
        <w:rPr>
          <w:sz w:val="28"/>
          <w:szCs w:val="28"/>
        </w:rPr>
        <w:t xml:space="preserve">Перед тем как идти на собеседование, трезво оцени, сколько ты стоишь на рынке труда. Это можно сделать, просто проанализировав свой опыт, те задачи, которые ты решал, качество своей работы. Главное – не старайся обмануть самого себя. Вспоминай не только успехи, но и провалы. Сделай так, а потом посмотри, сколько предлагают таким специалистам, как ты. Сопоставь одно с другим – и выяснишь, сколько стоишь. Так будет легче договариваться о зарплате.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lastRenderedPageBreak/>
        <w:t xml:space="preserve">7. Не бойся сложных задач </w:t>
      </w:r>
    </w:p>
    <w:p w:rsidR="0068364B" w:rsidRPr="008A7D15" w:rsidRDefault="0068364B" w:rsidP="008A7D15">
      <w:pPr>
        <w:pStyle w:val="Default"/>
        <w:ind w:firstLine="708"/>
        <w:jc w:val="both"/>
        <w:rPr>
          <w:sz w:val="28"/>
          <w:szCs w:val="28"/>
        </w:rPr>
      </w:pPr>
      <w:r w:rsidRPr="008A7D15">
        <w:rPr>
          <w:sz w:val="28"/>
          <w:szCs w:val="28"/>
        </w:rPr>
        <w:t xml:space="preserve">Выбирая новую работу, лучше всего рассматривать те предложения, где ты должен будешь брать на себя большую, чем раньше, ответственность, а также решать более сложные задачи. Не стоит переходить с одной должности на точно </w:t>
      </w:r>
      <w:proofErr w:type="gramStart"/>
      <w:r w:rsidRPr="008A7D15">
        <w:rPr>
          <w:sz w:val="28"/>
          <w:szCs w:val="28"/>
        </w:rPr>
        <w:t>такую</w:t>
      </w:r>
      <w:proofErr w:type="gramEnd"/>
      <w:r w:rsidRPr="008A7D15">
        <w:rPr>
          <w:sz w:val="28"/>
          <w:szCs w:val="28"/>
        </w:rPr>
        <w:t xml:space="preserve"> же – расчет должен быть долгосрочным. Компания и должность, где все спокойно и каждый день – рутина, не ускорят твой карьерный рост, а, наоборот, снизят твою стоимость на рынке и усложнят дальнейший поиск работы. </w:t>
      </w:r>
    </w:p>
    <w:p w:rsidR="008A7D15" w:rsidRDefault="008A7D15" w:rsidP="008A7D15">
      <w:pPr>
        <w:pStyle w:val="Default"/>
        <w:jc w:val="both"/>
        <w:rPr>
          <w:b/>
          <w:bCs/>
          <w:sz w:val="28"/>
          <w:szCs w:val="28"/>
        </w:rPr>
      </w:pPr>
    </w:p>
    <w:p w:rsidR="0068364B" w:rsidRDefault="0068364B" w:rsidP="008A7D15">
      <w:pPr>
        <w:pStyle w:val="Default"/>
        <w:jc w:val="both"/>
        <w:rPr>
          <w:b/>
          <w:bCs/>
          <w:sz w:val="28"/>
          <w:szCs w:val="28"/>
        </w:rPr>
      </w:pPr>
      <w:r w:rsidRPr="008A7D15">
        <w:rPr>
          <w:b/>
          <w:bCs/>
          <w:sz w:val="28"/>
          <w:szCs w:val="28"/>
        </w:rPr>
        <w:t xml:space="preserve">8. </w:t>
      </w:r>
      <w:proofErr w:type="spellStart"/>
      <w:r w:rsidRPr="008A7D15">
        <w:rPr>
          <w:b/>
          <w:bCs/>
          <w:sz w:val="28"/>
          <w:szCs w:val="28"/>
        </w:rPr>
        <w:t>Стартап</w:t>
      </w:r>
      <w:proofErr w:type="spellEnd"/>
      <w:r w:rsidRPr="008A7D15">
        <w:rPr>
          <w:b/>
          <w:bCs/>
          <w:sz w:val="28"/>
          <w:szCs w:val="28"/>
        </w:rPr>
        <w:t xml:space="preserve"> – хороший вариант</w:t>
      </w:r>
    </w:p>
    <w:p w:rsidR="008A7D15" w:rsidRPr="008A7D15" w:rsidRDefault="008A7D15" w:rsidP="008A7D15">
      <w:pPr>
        <w:pStyle w:val="Default"/>
        <w:jc w:val="both"/>
        <w:rPr>
          <w:sz w:val="28"/>
          <w:szCs w:val="28"/>
        </w:rPr>
      </w:pPr>
      <w:r>
        <w:rPr>
          <w:sz w:val="28"/>
          <w:szCs w:val="28"/>
        </w:rPr>
        <w:t>(</w:t>
      </w:r>
      <w:r w:rsidRPr="008A7D15">
        <w:rPr>
          <w:sz w:val="28"/>
          <w:szCs w:val="28"/>
        </w:rPr>
        <w:t xml:space="preserve">от англ. </w:t>
      </w:r>
      <w:proofErr w:type="spellStart"/>
      <w:r w:rsidRPr="008A7D15">
        <w:rPr>
          <w:sz w:val="28"/>
          <w:szCs w:val="28"/>
        </w:rPr>
        <w:t>Start</w:t>
      </w:r>
      <w:proofErr w:type="spellEnd"/>
      <w:r>
        <w:rPr>
          <w:sz w:val="28"/>
          <w:szCs w:val="28"/>
        </w:rPr>
        <w:t xml:space="preserve">) - </w:t>
      </w:r>
      <w:r w:rsidRPr="008A7D15">
        <w:rPr>
          <w:sz w:val="28"/>
          <w:szCs w:val="28"/>
        </w:rPr>
        <w:t xml:space="preserve"> компания с короткой историей операционной деятельности. Новый проект – это риск, но и перспективы. Устроившись в начинающую развиваться компанию, ты можешь быстро сделать отличную карьеру. Но не ошибись с выбором: прежде чем соглашаться на предложение, посмотри, </w:t>
      </w:r>
    </w:p>
    <w:p w:rsidR="0068364B" w:rsidRPr="008A7D15" w:rsidRDefault="0068364B" w:rsidP="008A7D15">
      <w:pPr>
        <w:pStyle w:val="Default"/>
        <w:ind w:firstLine="708"/>
        <w:jc w:val="both"/>
        <w:rPr>
          <w:sz w:val="28"/>
          <w:szCs w:val="28"/>
        </w:rPr>
      </w:pPr>
    </w:p>
    <w:p w:rsidR="0068364B" w:rsidRPr="008A7D15" w:rsidRDefault="0068364B" w:rsidP="008A7D15">
      <w:pPr>
        <w:pStyle w:val="Default"/>
        <w:jc w:val="both"/>
        <w:rPr>
          <w:sz w:val="28"/>
          <w:szCs w:val="28"/>
        </w:rPr>
      </w:pPr>
      <w:r w:rsidRPr="008A7D15">
        <w:rPr>
          <w:b/>
          <w:bCs/>
          <w:sz w:val="28"/>
          <w:szCs w:val="28"/>
        </w:rPr>
        <w:t xml:space="preserve">9. Работай там, где тебе будет комфортно </w:t>
      </w:r>
    </w:p>
    <w:p w:rsidR="0068364B" w:rsidRPr="008A7D15" w:rsidRDefault="0068364B" w:rsidP="008A7D15">
      <w:pPr>
        <w:pStyle w:val="Default"/>
        <w:ind w:firstLine="708"/>
        <w:jc w:val="both"/>
        <w:rPr>
          <w:sz w:val="28"/>
          <w:szCs w:val="28"/>
        </w:rPr>
      </w:pPr>
      <w:r w:rsidRPr="008A7D15">
        <w:rPr>
          <w:sz w:val="28"/>
          <w:szCs w:val="28"/>
        </w:rPr>
        <w:t xml:space="preserve">Если, придя на первое собеседование, ты увидел, что тебе не нравится ни стиль поведения начальства, ни внутренние правила, не пытайся себя ломать. Ты сможешь перестроиться только на короткий срок, после чего начнется спад и апатия.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10. Знай свои слабые стороны </w:t>
      </w:r>
    </w:p>
    <w:p w:rsidR="0068364B" w:rsidRPr="008A7D15" w:rsidRDefault="0068364B" w:rsidP="008A7D15">
      <w:pPr>
        <w:pStyle w:val="Default"/>
        <w:ind w:firstLine="708"/>
        <w:jc w:val="both"/>
        <w:rPr>
          <w:sz w:val="28"/>
          <w:szCs w:val="28"/>
        </w:rPr>
      </w:pPr>
      <w:r w:rsidRPr="008A7D15">
        <w:rPr>
          <w:sz w:val="28"/>
          <w:szCs w:val="28"/>
        </w:rPr>
        <w:t xml:space="preserve">Умей объяснить свои карьерные неудачи. Но не сваливай вину за них на других – посмотри, что ты недоделал, недодумал, недосказал, и это привело к ошибке и неудаче. Разберись, что помешало тебе добиться успеха. Выводами можно поделиться на собеседовании, если спросят. Таких сотрудников ценят всегда.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11. Никогда не говори плохо о бывших коллегах </w:t>
      </w:r>
    </w:p>
    <w:p w:rsidR="0068364B" w:rsidRPr="008A7D15" w:rsidRDefault="0068364B" w:rsidP="008A7D15">
      <w:pPr>
        <w:pStyle w:val="Default"/>
        <w:ind w:firstLine="708"/>
        <w:jc w:val="both"/>
        <w:rPr>
          <w:sz w:val="28"/>
          <w:szCs w:val="28"/>
        </w:rPr>
      </w:pPr>
      <w:r w:rsidRPr="008A7D15">
        <w:rPr>
          <w:sz w:val="28"/>
          <w:szCs w:val="28"/>
        </w:rPr>
        <w:t xml:space="preserve">Когда на собеседовании спросят о бывшей работе, не начинай поливать коллег и начальство грязью, даже если они тебя и вправду достали. Новый шеф не оценит такого поведения и, скорее всего, откажет в должности.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12. Говоря об успехах, приводи факты </w:t>
      </w:r>
    </w:p>
    <w:p w:rsidR="0068364B" w:rsidRPr="008A7D15" w:rsidRDefault="0068364B" w:rsidP="008A7D15">
      <w:pPr>
        <w:pStyle w:val="Default"/>
        <w:ind w:firstLine="708"/>
        <w:jc w:val="both"/>
        <w:rPr>
          <w:sz w:val="28"/>
          <w:szCs w:val="28"/>
        </w:rPr>
      </w:pPr>
      <w:r w:rsidRPr="008A7D15">
        <w:rPr>
          <w:sz w:val="28"/>
          <w:szCs w:val="28"/>
        </w:rPr>
        <w:t xml:space="preserve">Даже если у тебя вагон достижений, рассказывай только о тех, которые можешь подтвердить. Так ты докажешь, что не пустослов. Не спеши хвалиться – говори о своих успехах только к месту: либо когда задают конкретный вопрос, либо когда рассказываешь.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13. Подтверди свой опыт примерами </w:t>
      </w:r>
    </w:p>
    <w:p w:rsidR="0068364B" w:rsidRPr="008A7D15" w:rsidRDefault="0068364B" w:rsidP="008A7D15">
      <w:pPr>
        <w:pStyle w:val="Default"/>
        <w:ind w:firstLine="708"/>
        <w:jc w:val="both"/>
        <w:rPr>
          <w:sz w:val="28"/>
          <w:szCs w:val="28"/>
        </w:rPr>
      </w:pPr>
      <w:r w:rsidRPr="008A7D15">
        <w:rPr>
          <w:sz w:val="28"/>
          <w:szCs w:val="28"/>
        </w:rPr>
        <w:t xml:space="preserve">Когда на собеседовании просят рассказать, в чем заключалась твоя работа, расскажи об этом на конкретных примерах. Вспомни, как ты действовал в той или иной рабочей ситуации, что делал, что говорил, к чему это привело. Но не слишком уходи в детали – можешь запутать собеседника.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lastRenderedPageBreak/>
        <w:t xml:space="preserve">14. Не будь слишком робким </w:t>
      </w:r>
    </w:p>
    <w:p w:rsidR="0068364B" w:rsidRPr="008A7D15" w:rsidRDefault="0068364B" w:rsidP="008A7D15">
      <w:pPr>
        <w:pStyle w:val="Default"/>
        <w:ind w:firstLine="708"/>
        <w:jc w:val="both"/>
        <w:rPr>
          <w:sz w:val="28"/>
          <w:szCs w:val="28"/>
        </w:rPr>
      </w:pPr>
      <w:r w:rsidRPr="008A7D15">
        <w:rPr>
          <w:sz w:val="28"/>
          <w:szCs w:val="28"/>
        </w:rPr>
        <w:t xml:space="preserve">Собеседование – это не пытка и даже не экзамен. Это равноправный диалог двух договаривающихся сторон. Поэтому не нужно чувствовать себя скованным, краснеть и запинаться. Прояви уверенность в себе, ведь по достоинству оценить можно только того, кто ничего не боится.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15. Смотри в трудовой договор </w:t>
      </w:r>
    </w:p>
    <w:p w:rsidR="0068364B" w:rsidRPr="008A7D15" w:rsidRDefault="0068364B" w:rsidP="008A7D15">
      <w:pPr>
        <w:pStyle w:val="Default"/>
        <w:ind w:firstLine="708"/>
        <w:jc w:val="both"/>
        <w:rPr>
          <w:sz w:val="28"/>
          <w:szCs w:val="28"/>
        </w:rPr>
      </w:pPr>
      <w:r w:rsidRPr="008A7D15">
        <w:rPr>
          <w:sz w:val="28"/>
          <w:szCs w:val="28"/>
        </w:rPr>
        <w:t xml:space="preserve">Прочти их – это не формальность! С помощью этих документов твой шеф сможет манипулировать тобой. Не стесняйся уточнять все детали твоего трудоустройства: сколько и когда будут платить, как будут это делать, каков график работы. </w:t>
      </w:r>
    </w:p>
    <w:p w:rsidR="008A7D15" w:rsidRDefault="008A7D15"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16. Не ври на собеседованиях </w:t>
      </w:r>
    </w:p>
    <w:p w:rsidR="0068364B" w:rsidRPr="008A7D15" w:rsidRDefault="0068364B" w:rsidP="008A7D15">
      <w:pPr>
        <w:pStyle w:val="Default"/>
        <w:ind w:firstLine="708"/>
        <w:jc w:val="both"/>
        <w:rPr>
          <w:sz w:val="28"/>
          <w:szCs w:val="28"/>
        </w:rPr>
      </w:pPr>
      <w:r w:rsidRPr="008A7D15">
        <w:rPr>
          <w:sz w:val="28"/>
          <w:szCs w:val="28"/>
        </w:rPr>
        <w:t xml:space="preserve">Будь готов к неудобным вопросам: например, почему тебя уволили с прошлой работы. Но не лги. Обман раскроется и пересилит твое резюме. Работодатели будут знать, что с тобой лучше не связываться. Отвечай честно даже тогда, когда тебе неприятно – это докажет твою силу и уверенность в себе. </w:t>
      </w:r>
    </w:p>
    <w:p w:rsidR="00DB4839" w:rsidRDefault="00DB4839" w:rsidP="008A7D15">
      <w:pPr>
        <w:pStyle w:val="Default"/>
        <w:jc w:val="both"/>
        <w:rPr>
          <w:b/>
          <w:bCs/>
          <w:sz w:val="28"/>
          <w:szCs w:val="28"/>
        </w:rPr>
      </w:pPr>
    </w:p>
    <w:p w:rsidR="00DB4839" w:rsidRPr="008A7D15" w:rsidRDefault="0068364B" w:rsidP="008A7D15">
      <w:pPr>
        <w:pStyle w:val="Default"/>
        <w:jc w:val="both"/>
        <w:rPr>
          <w:sz w:val="28"/>
          <w:szCs w:val="28"/>
        </w:rPr>
      </w:pPr>
      <w:r w:rsidRPr="008A7D15">
        <w:rPr>
          <w:b/>
          <w:bCs/>
          <w:sz w:val="28"/>
          <w:szCs w:val="28"/>
        </w:rPr>
        <w:t xml:space="preserve">17. Используй связи </w:t>
      </w:r>
    </w:p>
    <w:p w:rsidR="0068364B" w:rsidRPr="008A7D15" w:rsidRDefault="0068364B" w:rsidP="00DB4839">
      <w:pPr>
        <w:pStyle w:val="Default"/>
        <w:ind w:firstLine="708"/>
        <w:jc w:val="both"/>
        <w:rPr>
          <w:sz w:val="28"/>
          <w:szCs w:val="28"/>
        </w:rPr>
      </w:pPr>
      <w:r w:rsidRPr="008A7D15">
        <w:rPr>
          <w:sz w:val="28"/>
          <w:szCs w:val="28"/>
        </w:rPr>
        <w:t xml:space="preserve">Даже если тебе кажется, что круг твоих знакомых ограничен, и использовать его в целях поиска работы бесперспективно, все равно расскажи максимальному количеству людей о том, что ищешь работу. Чем черт не шутит? Сарафанное радио может сработать самым </w:t>
      </w:r>
      <w:r w:rsidR="00DB4839">
        <w:rPr>
          <w:sz w:val="28"/>
          <w:szCs w:val="28"/>
        </w:rPr>
        <w:t>непредсказуемым</w:t>
      </w:r>
      <w:r w:rsidR="00DB4839" w:rsidRPr="00DB4839">
        <w:rPr>
          <w:sz w:val="28"/>
          <w:szCs w:val="28"/>
        </w:rPr>
        <w:t xml:space="preserve"> </w:t>
      </w:r>
      <w:r w:rsidR="00DB4839" w:rsidRPr="008A7D15">
        <w:rPr>
          <w:sz w:val="28"/>
          <w:szCs w:val="28"/>
        </w:rPr>
        <w:t xml:space="preserve">образом и помочь тебе тогда, когда ты и не ожидаешь. И предложение может поступить самое неожиданное и приятное. </w:t>
      </w:r>
      <w:r w:rsidR="00DB4839">
        <w:rPr>
          <w:sz w:val="28"/>
          <w:szCs w:val="28"/>
        </w:rPr>
        <w:t xml:space="preserve"> </w:t>
      </w: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18. Не соглашайся абы на что </w:t>
      </w:r>
    </w:p>
    <w:p w:rsidR="0068364B" w:rsidRPr="008A7D15" w:rsidRDefault="0068364B" w:rsidP="00DB4839">
      <w:pPr>
        <w:pStyle w:val="Default"/>
        <w:ind w:firstLine="708"/>
        <w:jc w:val="both"/>
        <w:rPr>
          <w:sz w:val="28"/>
          <w:szCs w:val="28"/>
        </w:rPr>
      </w:pPr>
      <w:r w:rsidRPr="008A7D15">
        <w:rPr>
          <w:sz w:val="28"/>
          <w:szCs w:val="28"/>
        </w:rPr>
        <w:t xml:space="preserve">Даже в условиях кризиса продолжай искать работу своей мечты. Понятно, что экономическая ситуация порой диктует свои жесткие требования. Но решив пойти на компромисс и смягчив свои критерии поиска, не отступай от главного – это должна быть работа, которую ты хочешь и умеешь делать. В противном случае тебе светит находиться в постоянном дискомфорте, испытывать злость, стресс и получить на выходе плохую производительность труда. </w:t>
      </w: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19. Выгляди соответствующе на собеседовании </w:t>
      </w:r>
    </w:p>
    <w:p w:rsidR="0068364B" w:rsidRPr="008A7D15" w:rsidRDefault="0068364B" w:rsidP="00DB4839">
      <w:pPr>
        <w:pStyle w:val="Default"/>
        <w:ind w:firstLine="708"/>
        <w:jc w:val="both"/>
        <w:rPr>
          <w:sz w:val="28"/>
          <w:szCs w:val="28"/>
        </w:rPr>
      </w:pPr>
      <w:r w:rsidRPr="008A7D15">
        <w:rPr>
          <w:sz w:val="28"/>
          <w:szCs w:val="28"/>
        </w:rPr>
        <w:t xml:space="preserve">Несмотря на твой острый ум и прекрасные навыки, первое, что в тебе видит потенциальный работодатель, – это твоя внешность. Она должна соответствовать духу и статусу компании, а также той должности, на которую ты претендуешь. Там, где необходим костюм, будет не к месту </w:t>
      </w:r>
      <w:proofErr w:type="spellStart"/>
      <w:r w:rsidRPr="008A7D15">
        <w:rPr>
          <w:sz w:val="28"/>
          <w:szCs w:val="28"/>
        </w:rPr>
        <w:t>креатив</w:t>
      </w:r>
      <w:proofErr w:type="spellEnd"/>
      <w:r w:rsidRPr="008A7D15">
        <w:rPr>
          <w:sz w:val="28"/>
          <w:szCs w:val="28"/>
        </w:rPr>
        <w:t xml:space="preserve">, и наоборот. Но даже свободный стиль отнюдь не означает неряшливость – она будет неуместна везде. </w:t>
      </w:r>
    </w:p>
    <w:p w:rsidR="00DB4839" w:rsidRDefault="00DB4839" w:rsidP="008A7D15">
      <w:pPr>
        <w:pStyle w:val="Default"/>
        <w:jc w:val="both"/>
        <w:rPr>
          <w:b/>
          <w:bCs/>
          <w:sz w:val="28"/>
          <w:szCs w:val="28"/>
        </w:rPr>
      </w:pP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lastRenderedPageBreak/>
        <w:t xml:space="preserve">20. Используй различные социальные сети </w:t>
      </w:r>
    </w:p>
    <w:p w:rsidR="0068364B" w:rsidRPr="008A7D15" w:rsidRDefault="00DB4839" w:rsidP="00DB4839">
      <w:pPr>
        <w:pStyle w:val="Default"/>
        <w:ind w:firstLine="708"/>
        <w:jc w:val="both"/>
        <w:rPr>
          <w:sz w:val="28"/>
          <w:szCs w:val="28"/>
        </w:rPr>
      </w:pPr>
      <w:r>
        <w:rPr>
          <w:sz w:val="28"/>
          <w:szCs w:val="28"/>
        </w:rPr>
        <w:t>«Одн</w:t>
      </w:r>
      <w:r w:rsidR="0068364B" w:rsidRPr="008A7D15">
        <w:rPr>
          <w:sz w:val="28"/>
          <w:szCs w:val="28"/>
        </w:rPr>
        <w:t xml:space="preserve">оклассники», </w:t>
      </w:r>
      <w:proofErr w:type="spellStart"/>
      <w:r w:rsidR="0068364B" w:rsidRPr="008A7D15">
        <w:rPr>
          <w:sz w:val="28"/>
          <w:szCs w:val="28"/>
        </w:rPr>
        <w:t>Facebook</w:t>
      </w:r>
      <w:proofErr w:type="spellEnd"/>
      <w:r w:rsidR="0068364B" w:rsidRPr="008A7D15">
        <w:rPr>
          <w:sz w:val="28"/>
          <w:szCs w:val="28"/>
        </w:rPr>
        <w:t xml:space="preserve">, «В контакте» и другие социальные сети могут быть не только развлечением – они способны принести пользу в поиске работы. Во-первых, можно найти там своего потенциального работодателя и узнать что-то о нем или даже подружиться с ним. </w:t>
      </w:r>
      <w:proofErr w:type="gramStart"/>
      <w:r w:rsidR="0068364B" w:rsidRPr="008A7D15">
        <w:rPr>
          <w:sz w:val="28"/>
          <w:szCs w:val="28"/>
        </w:rPr>
        <w:t xml:space="preserve">А во-вторых, поискать сотрудников компании и выведать у них массу интересного о желаемом месте работы, стиле управления, принятом в компании, и прочую </w:t>
      </w:r>
      <w:proofErr w:type="spellStart"/>
      <w:r w:rsidR="0068364B" w:rsidRPr="008A7D15">
        <w:rPr>
          <w:sz w:val="28"/>
          <w:szCs w:val="28"/>
        </w:rPr>
        <w:t>инсайдерскую</w:t>
      </w:r>
      <w:proofErr w:type="spellEnd"/>
      <w:r w:rsidR="0068364B" w:rsidRPr="008A7D15">
        <w:rPr>
          <w:sz w:val="28"/>
          <w:szCs w:val="28"/>
        </w:rPr>
        <w:t xml:space="preserve"> информацию. </w:t>
      </w:r>
      <w:proofErr w:type="gramEnd"/>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21. Проявляй инициативу </w:t>
      </w:r>
    </w:p>
    <w:p w:rsidR="0068364B" w:rsidRPr="008A7D15" w:rsidRDefault="0068364B" w:rsidP="00DB4839">
      <w:pPr>
        <w:pStyle w:val="Default"/>
        <w:ind w:firstLine="708"/>
        <w:jc w:val="both"/>
        <w:rPr>
          <w:sz w:val="28"/>
          <w:szCs w:val="28"/>
        </w:rPr>
      </w:pPr>
      <w:r w:rsidRPr="008A7D15">
        <w:rPr>
          <w:sz w:val="28"/>
          <w:szCs w:val="28"/>
        </w:rPr>
        <w:t xml:space="preserve">Отправив резюме на интересующую тебя вакансию, не жди у моря погоды. Позвони сам в отдел кадров и узнай, дошло ли твое резюме. Заявив о себе лишний раз, ты увеличишь свои шансы выделиться из толпы и быть замеченным. Так же и после собеседования: не бойся позвонить первым и узнать результат. </w:t>
      </w: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22. Поменяй профессию </w:t>
      </w:r>
    </w:p>
    <w:p w:rsidR="0068364B" w:rsidRPr="008A7D15" w:rsidRDefault="0068364B" w:rsidP="00DB4839">
      <w:pPr>
        <w:pStyle w:val="Default"/>
        <w:ind w:firstLine="708"/>
        <w:jc w:val="both"/>
        <w:rPr>
          <w:sz w:val="28"/>
          <w:szCs w:val="28"/>
        </w:rPr>
      </w:pPr>
      <w:r w:rsidRPr="008A7D15">
        <w:rPr>
          <w:sz w:val="28"/>
          <w:szCs w:val="28"/>
        </w:rPr>
        <w:t xml:space="preserve">Период поиска – отличный шанс попробовать себя в новой области и вспомнить о том, кем ты хотел стать, но почему-то не стал. Возможно, пришло время попробовать что-то новое, начать с чистого листа и круто изменить жизнь к лучшему. Может оказаться, что именно новая профессия и есть твое истинное призвание. </w:t>
      </w: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23. Не бойся подработок и временной работы </w:t>
      </w:r>
    </w:p>
    <w:p w:rsidR="0068364B" w:rsidRPr="008A7D15" w:rsidRDefault="0068364B" w:rsidP="00DB4839">
      <w:pPr>
        <w:pStyle w:val="Default"/>
        <w:ind w:firstLine="708"/>
        <w:jc w:val="both"/>
        <w:rPr>
          <w:sz w:val="28"/>
          <w:szCs w:val="28"/>
        </w:rPr>
      </w:pPr>
      <w:r w:rsidRPr="008A7D15">
        <w:rPr>
          <w:sz w:val="28"/>
          <w:szCs w:val="28"/>
        </w:rPr>
        <w:t xml:space="preserve">Если поиск работы затянулся, попробуй взяться за подработку или заняться временной работой. Во-первых, это принесет тебе дополнительный заработок и не даст умереть с голода. Во-вторых, отвлечет от рутинных поисков, собеседований и звонков, которые надоедают и порой вводят в ступор. В-третьих, будет держать тебя в тонусе и не даст отстать от жизни в профессиональном смысле. </w:t>
      </w:r>
    </w:p>
    <w:p w:rsidR="00DB4839" w:rsidRDefault="00DB4839" w:rsidP="008A7D15">
      <w:pPr>
        <w:pStyle w:val="Default"/>
        <w:jc w:val="both"/>
        <w:rPr>
          <w:b/>
          <w:bCs/>
          <w:sz w:val="28"/>
          <w:szCs w:val="28"/>
        </w:rPr>
      </w:pPr>
    </w:p>
    <w:p w:rsidR="0068364B" w:rsidRPr="008A7D15" w:rsidRDefault="0068364B" w:rsidP="008A7D15">
      <w:pPr>
        <w:pStyle w:val="Default"/>
        <w:jc w:val="both"/>
        <w:rPr>
          <w:sz w:val="28"/>
          <w:szCs w:val="28"/>
        </w:rPr>
      </w:pPr>
      <w:r w:rsidRPr="008A7D15">
        <w:rPr>
          <w:b/>
          <w:bCs/>
          <w:sz w:val="28"/>
          <w:szCs w:val="28"/>
        </w:rPr>
        <w:t xml:space="preserve">24. Начни заполнять пробелы в знаниях </w:t>
      </w:r>
    </w:p>
    <w:p w:rsidR="0068364B" w:rsidRPr="008A7D15" w:rsidRDefault="0068364B" w:rsidP="00DB4839">
      <w:pPr>
        <w:pStyle w:val="Default"/>
        <w:ind w:firstLine="708"/>
        <w:jc w:val="both"/>
        <w:rPr>
          <w:sz w:val="28"/>
          <w:szCs w:val="28"/>
        </w:rPr>
      </w:pPr>
      <w:r w:rsidRPr="008A7D15">
        <w:rPr>
          <w:sz w:val="28"/>
          <w:szCs w:val="28"/>
        </w:rPr>
        <w:t xml:space="preserve">Временное затишье можно и нужно использовать для самообразования. Если ты знаешь свои слабые стороны, то поиск работы – самое время над ними поработать: почитать литературу, проштудировать интернет. И тогда для новой должности ты станешь ещё более информированным и подготовленным. </w:t>
      </w:r>
    </w:p>
    <w:p w:rsidR="00DB4839" w:rsidRDefault="00DB4839" w:rsidP="008A7D15">
      <w:pPr>
        <w:pStyle w:val="Default"/>
        <w:jc w:val="both"/>
        <w:rPr>
          <w:b/>
          <w:bCs/>
          <w:sz w:val="28"/>
          <w:szCs w:val="28"/>
        </w:rPr>
      </w:pPr>
    </w:p>
    <w:p w:rsidR="0068364B" w:rsidRDefault="0068364B" w:rsidP="008A7D15">
      <w:pPr>
        <w:pStyle w:val="Default"/>
        <w:jc w:val="both"/>
        <w:rPr>
          <w:b/>
          <w:bCs/>
          <w:sz w:val="28"/>
          <w:szCs w:val="28"/>
        </w:rPr>
      </w:pPr>
      <w:r w:rsidRPr="008A7D15">
        <w:rPr>
          <w:b/>
          <w:bCs/>
          <w:sz w:val="28"/>
          <w:szCs w:val="28"/>
        </w:rPr>
        <w:t xml:space="preserve">25. Никогда не бойся закрытых дверей </w:t>
      </w:r>
    </w:p>
    <w:p w:rsidR="00DB4839" w:rsidRDefault="00DB4839" w:rsidP="00DB4839">
      <w:pPr>
        <w:pStyle w:val="Default"/>
        <w:ind w:firstLine="708"/>
        <w:jc w:val="both"/>
        <w:rPr>
          <w:b/>
          <w:bCs/>
          <w:sz w:val="28"/>
          <w:szCs w:val="28"/>
        </w:rPr>
      </w:pPr>
      <w:r w:rsidRPr="00DB4839">
        <w:rPr>
          <w:bCs/>
          <w:sz w:val="28"/>
          <w:szCs w:val="28"/>
        </w:rPr>
        <w:t>Даже если иногда, что у тебя ничего не получится, не отчаивайся.</w:t>
      </w:r>
      <w:r>
        <w:rPr>
          <w:b/>
          <w:bCs/>
          <w:sz w:val="28"/>
          <w:szCs w:val="28"/>
        </w:rPr>
        <w:t xml:space="preserve"> </w:t>
      </w:r>
      <w:r w:rsidRPr="008A7D15">
        <w:rPr>
          <w:sz w:val="28"/>
          <w:szCs w:val="28"/>
        </w:rPr>
        <w:t>Если ты действительно хочешь работать в компании своей мечты, ты можешь этого добиться. А когда дверь и, правда, закрыта, используй форточку.</w:t>
      </w:r>
    </w:p>
    <w:p w:rsidR="00DB4839" w:rsidRPr="00DB4839" w:rsidRDefault="00DB4839" w:rsidP="00DB4839">
      <w:pPr>
        <w:pStyle w:val="Default"/>
        <w:jc w:val="both"/>
        <w:rPr>
          <w:i/>
          <w:sz w:val="28"/>
          <w:szCs w:val="28"/>
        </w:rPr>
      </w:pPr>
      <w:r w:rsidRPr="00DB4839">
        <w:rPr>
          <w:i/>
          <w:sz w:val="28"/>
          <w:szCs w:val="28"/>
        </w:rPr>
        <w:t xml:space="preserve">Источники: </w:t>
      </w:r>
    </w:p>
    <w:p w:rsidR="00DB4839" w:rsidRPr="00DB4839" w:rsidRDefault="00DB4839" w:rsidP="00DB4839">
      <w:pPr>
        <w:pStyle w:val="Default"/>
        <w:jc w:val="both"/>
        <w:rPr>
          <w:i/>
          <w:sz w:val="28"/>
          <w:szCs w:val="28"/>
        </w:rPr>
      </w:pPr>
      <w:r w:rsidRPr="00DB4839">
        <w:rPr>
          <w:i/>
          <w:sz w:val="28"/>
          <w:szCs w:val="28"/>
        </w:rPr>
        <w:t xml:space="preserve">Трудовой Кодекс Российской Федерации, </w:t>
      </w:r>
    </w:p>
    <w:p w:rsidR="0068364B" w:rsidRPr="008A7D15" w:rsidRDefault="00DB4839" w:rsidP="00DB4839">
      <w:pPr>
        <w:jc w:val="both"/>
        <w:rPr>
          <w:rFonts w:ascii="Times New Roman" w:hAnsi="Times New Roman" w:cs="Times New Roman"/>
          <w:sz w:val="28"/>
          <w:szCs w:val="28"/>
        </w:rPr>
      </w:pPr>
      <w:r w:rsidRPr="00DB4839">
        <w:rPr>
          <w:rFonts w:ascii="Times New Roman" w:hAnsi="Times New Roman" w:cs="Times New Roman"/>
          <w:i/>
          <w:sz w:val="28"/>
          <w:szCs w:val="28"/>
        </w:rPr>
        <w:t>Общественно политическое издание «Труд»</w:t>
      </w:r>
      <w:r w:rsidRPr="00DB4839">
        <w:rPr>
          <w:sz w:val="28"/>
          <w:szCs w:val="28"/>
        </w:rPr>
        <w:t xml:space="preserve"> </w:t>
      </w:r>
    </w:p>
    <w:sectPr w:rsidR="0068364B" w:rsidRPr="008A7D15" w:rsidSect="00D62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D5658"/>
    <w:multiLevelType w:val="hybridMultilevel"/>
    <w:tmpl w:val="75F02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8998D2"/>
    <w:multiLevelType w:val="hybridMultilevel"/>
    <w:tmpl w:val="75A82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850C9B"/>
    <w:multiLevelType w:val="hybridMultilevel"/>
    <w:tmpl w:val="AC63B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802CA5"/>
    <w:multiLevelType w:val="hybridMultilevel"/>
    <w:tmpl w:val="57820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045089"/>
    <w:multiLevelType w:val="hybridMultilevel"/>
    <w:tmpl w:val="3E8D2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DC969A"/>
    <w:multiLevelType w:val="hybridMultilevel"/>
    <w:tmpl w:val="64F79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ECFE14"/>
    <w:multiLevelType w:val="hybridMultilevel"/>
    <w:tmpl w:val="0A475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1D47C18"/>
    <w:multiLevelType w:val="hybridMultilevel"/>
    <w:tmpl w:val="8D69CC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B51C5E"/>
    <w:multiLevelType w:val="hybridMultilevel"/>
    <w:tmpl w:val="7B60A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3E05C4"/>
    <w:multiLevelType w:val="hybridMultilevel"/>
    <w:tmpl w:val="BE8E9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8042706"/>
    <w:multiLevelType w:val="hybridMultilevel"/>
    <w:tmpl w:val="8C15C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ACFBDBF"/>
    <w:multiLevelType w:val="hybridMultilevel"/>
    <w:tmpl w:val="DBFF7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77DA2F"/>
    <w:multiLevelType w:val="hybridMultilevel"/>
    <w:tmpl w:val="F40172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C0D3491"/>
    <w:multiLevelType w:val="hybridMultilevel"/>
    <w:tmpl w:val="B114E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E89CC5"/>
    <w:multiLevelType w:val="hybridMultilevel"/>
    <w:tmpl w:val="1462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0724195"/>
    <w:multiLevelType w:val="hybridMultilevel"/>
    <w:tmpl w:val="9E637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BB64D01"/>
    <w:multiLevelType w:val="hybridMultilevel"/>
    <w:tmpl w:val="C8B26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256F40"/>
    <w:multiLevelType w:val="hybridMultilevel"/>
    <w:tmpl w:val="B1893B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4F733F"/>
    <w:multiLevelType w:val="hybridMultilevel"/>
    <w:tmpl w:val="4BA9F8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B7159B1"/>
    <w:multiLevelType w:val="hybridMultilevel"/>
    <w:tmpl w:val="C55FEC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677E04"/>
    <w:multiLevelType w:val="hybridMultilevel"/>
    <w:tmpl w:val="9EDE9B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6099D04"/>
    <w:multiLevelType w:val="hybridMultilevel"/>
    <w:tmpl w:val="A76BF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5C90DA"/>
    <w:multiLevelType w:val="hybridMultilevel"/>
    <w:tmpl w:val="5AF43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78B67AF"/>
    <w:multiLevelType w:val="hybridMultilevel"/>
    <w:tmpl w:val="954447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D85614E"/>
    <w:multiLevelType w:val="hybridMultilevel"/>
    <w:tmpl w:val="6C996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
  </w:num>
  <w:num w:numId="3">
    <w:abstractNumId w:val="15"/>
  </w:num>
  <w:num w:numId="4">
    <w:abstractNumId w:val="20"/>
  </w:num>
  <w:num w:numId="5">
    <w:abstractNumId w:val="7"/>
  </w:num>
  <w:num w:numId="6">
    <w:abstractNumId w:val="18"/>
  </w:num>
  <w:num w:numId="7">
    <w:abstractNumId w:val="23"/>
  </w:num>
  <w:num w:numId="8">
    <w:abstractNumId w:val="22"/>
  </w:num>
  <w:num w:numId="9">
    <w:abstractNumId w:val="0"/>
  </w:num>
  <w:num w:numId="10">
    <w:abstractNumId w:val="1"/>
  </w:num>
  <w:num w:numId="11">
    <w:abstractNumId w:val="24"/>
  </w:num>
  <w:num w:numId="12">
    <w:abstractNumId w:val="16"/>
  </w:num>
  <w:num w:numId="13">
    <w:abstractNumId w:val="13"/>
  </w:num>
  <w:num w:numId="14">
    <w:abstractNumId w:val="21"/>
  </w:num>
  <w:num w:numId="15">
    <w:abstractNumId w:val="6"/>
  </w:num>
  <w:num w:numId="16">
    <w:abstractNumId w:val="17"/>
  </w:num>
  <w:num w:numId="17">
    <w:abstractNumId w:val="9"/>
  </w:num>
  <w:num w:numId="18">
    <w:abstractNumId w:val="3"/>
  </w:num>
  <w:num w:numId="19">
    <w:abstractNumId w:val="8"/>
  </w:num>
  <w:num w:numId="20">
    <w:abstractNumId w:val="10"/>
  </w:num>
  <w:num w:numId="21">
    <w:abstractNumId w:val="2"/>
  </w:num>
  <w:num w:numId="22">
    <w:abstractNumId w:val="19"/>
  </w:num>
  <w:num w:numId="23">
    <w:abstractNumId w:val="1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64B"/>
    <w:rsid w:val="0068364B"/>
    <w:rsid w:val="008A7D15"/>
    <w:rsid w:val="00D62644"/>
    <w:rsid w:val="00DB4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6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2023-03-23T12:39:00Z</dcterms:created>
  <dcterms:modified xsi:type="dcterms:W3CDTF">2023-03-23T13:07:00Z</dcterms:modified>
</cp:coreProperties>
</file>