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3B" w:rsidRDefault="00662E3B" w:rsidP="00662E3B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ГБУ ССЗН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Ровеньский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центр социальной помощи семье и детям «Семья»</w:t>
      </w:r>
    </w:p>
    <w:p w:rsidR="00851770" w:rsidRPr="00662E3B" w:rsidRDefault="00662E3B" w:rsidP="00662E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2E3B">
        <w:rPr>
          <w:rFonts w:ascii="Times New Roman" w:hAnsi="Times New Roman" w:cs="Times New Roman"/>
          <w:spacing w:val="-4"/>
          <w:sz w:val="28"/>
          <w:szCs w:val="28"/>
        </w:rPr>
        <w:t xml:space="preserve">Численность получателей социальных услуг по формам социального </w:t>
      </w:r>
      <w:r w:rsidRPr="00662E3B">
        <w:rPr>
          <w:rFonts w:ascii="Times New Roman" w:hAnsi="Times New Roman" w:cs="Times New Roman"/>
          <w:sz w:val="28"/>
          <w:szCs w:val="28"/>
        </w:rPr>
        <w:t xml:space="preserve">обслуживания и видам социальных услуг за счет бюджетных ассигнований бюджетов субъектов Российской Федерации, численности получателей </w:t>
      </w:r>
      <w:r w:rsidRPr="00662E3B">
        <w:rPr>
          <w:rFonts w:ascii="Times New Roman" w:hAnsi="Times New Roman" w:cs="Times New Roman"/>
          <w:spacing w:val="-2"/>
          <w:sz w:val="28"/>
          <w:szCs w:val="28"/>
        </w:rPr>
        <w:t xml:space="preserve">социальных услуг по формам социального обслуживания и видам социальных </w:t>
      </w:r>
      <w:r w:rsidRPr="00662E3B">
        <w:rPr>
          <w:rFonts w:ascii="Times New Roman" w:hAnsi="Times New Roman" w:cs="Times New Roman"/>
          <w:sz w:val="28"/>
          <w:szCs w:val="28"/>
        </w:rPr>
        <w:t>услуг за счет средств физических и (или)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19.</w:t>
      </w:r>
    </w:p>
    <w:sectPr w:rsidR="00851770" w:rsidRPr="00662E3B" w:rsidSect="0085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E3B"/>
    <w:rsid w:val="003B5DE9"/>
    <w:rsid w:val="00662E3B"/>
    <w:rsid w:val="00851770"/>
    <w:rsid w:val="00A6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2020-02-05T13:10:00Z</dcterms:created>
  <dcterms:modified xsi:type="dcterms:W3CDTF">2020-02-05T13:11:00Z</dcterms:modified>
</cp:coreProperties>
</file>